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5695C2F" w:rsidR="00D62D5D" w:rsidRPr="00BF31E7" w:rsidRDefault="00D62D5D" w:rsidP="00BF31E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C1039B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C1039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4D37FDC5" w:rsidR="00D62D5D" w:rsidRPr="00C1039B" w:rsidRDefault="00D62D5D" w:rsidP="00B351F1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Nazwa modułu (bloku przedmiotów): </w:t>
            </w:r>
            <w:r w:rsidR="00B351F1" w:rsidRPr="006E7618">
              <w:rPr>
                <w:b/>
                <w:sz w:val="24"/>
                <w:szCs w:val="24"/>
              </w:rPr>
              <w:t>MODUŁ WYBIERALNY</w:t>
            </w:r>
            <w:r w:rsidR="00B351F1">
              <w:rPr>
                <w:b/>
                <w:sz w:val="24"/>
                <w:szCs w:val="24"/>
              </w:rPr>
              <w:t xml:space="preserve"> - </w:t>
            </w:r>
            <w:r w:rsidR="00D61872" w:rsidRPr="00C1039B">
              <w:rPr>
                <w:b/>
                <w:sz w:val="24"/>
                <w:szCs w:val="24"/>
              </w:rPr>
              <w:t>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E6B69F3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Kod modułu: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BF31E7" w:rsidRPr="00C1039B">
              <w:rPr>
                <w:sz w:val="24"/>
                <w:szCs w:val="24"/>
              </w:rPr>
              <w:t>D</w:t>
            </w:r>
          </w:p>
        </w:tc>
      </w:tr>
      <w:tr w:rsidR="00D62D5D" w:rsidRPr="00C1039B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C1039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ACA55B2" w:rsidR="00D62D5D" w:rsidRPr="00C1039B" w:rsidRDefault="00D62D5D" w:rsidP="00F85E55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Nazwa przedmiotu: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C1039B" w:rsidRPr="00C1039B">
              <w:rPr>
                <w:b/>
                <w:bCs/>
                <w:sz w:val="24"/>
                <w:szCs w:val="24"/>
              </w:rPr>
              <w:t>PROGRAMY PROFILAKTYCZNE I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044816E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Kod przedmiotu: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BF31E7" w:rsidRPr="00C1039B">
              <w:rPr>
                <w:sz w:val="24"/>
                <w:szCs w:val="24"/>
              </w:rPr>
              <w:t>D/5</w:t>
            </w:r>
            <w:r w:rsidR="005838D7">
              <w:rPr>
                <w:sz w:val="24"/>
                <w:szCs w:val="24"/>
              </w:rPr>
              <w:t>2</w:t>
            </w:r>
          </w:p>
        </w:tc>
      </w:tr>
      <w:tr w:rsidR="00D62D5D" w:rsidRPr="00C1039B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Nazwa jednostki organizacyjnej prowadzącej przedmiot / moduł:</w:t>
            </w:r>
            <w:r w:rsidRPr="00C1039B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C1039B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4742852" w:rsidR="00A03B6D" w:rsidRPr="00C1039B" w:rsidRDefault="00D62D5D" w:rsidP="00EA2BC5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Nazwa kierunku: </w:t>
            </w:r>
            <w:r w:rsidR="00F74C63" w:rsidRPr="00C1039B">
              <w:rPr>
                <w:b/>
                <w:sz w:val="24"/>
                <w:szCs w:val="24"/>
              </w:rPr>
              <w:t xml:space="preserve">PSYCHOLOGIA  </w:t>
            </w:r>
          </w:p>
        </w:tc>
      </w:tr>
      <w:tr w:rsidR="005838D7" w:rsidRPr="00C1039B" w14:paraId="44BBC2FA" w14:textId="77777777" w:rsidTr="00C275A2">
        <w:trPr>
          <w:cantSplit/>
        </w:trPr>
        <w:tc>
          <w:tcPr>
            <w:tcW w:w="497" w:type="dxa"/>
            <w:vMerge/>
          </w:tcPr>
          <w:p w14:paraId="72B1C43E" w14:textId="77777777" w:rsidR="005838D7" w:rsidRPr="00C1039B" w:rsidRDefault="005838D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C2657A" w14:textId="4F6B7B1D" w:rsidR="005838D7" w:rsidRPr="00C1039B" w:rsidRDefault="005838D7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C1039B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C1039B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5216D42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Forma studiów: </w:t>
            </w:r>
            <w:r w:rsidR="00A807BF" w:rsidRPr="00C1039B">
              <w:rPr>
                <w:b/>
                <w:sz w:val="24"/>
                <w:szCs w:val="24"/>
              </w:rPr>
              <w:t>STACJONAR</w:t>
            </w:r>
            <w:r w:rsidRPr="00C1039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FC7F0F7" w:rsidR="007F6E52" w:rsidRPr="00C1039B" w:rsidRDefault="005838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C1039B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C1039B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E693CBD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Rok / semestr</w:t>
            </w:r>
            <w:r w:rsidRPr="00C1039B">
              <w:rPr>
                <w:b/>
                <w:sz w:val="24"/>
                <w:szCs w:val="24"/>
              </w:rPr>
              <w:t xml:space="preserve">: </w:t>
            </w:r>
            <w:r w:rsidR="00BF31E7" w:rsidRPr="00C1039B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564C0E9A" w:rsidR="00D62D5D" w:rsidRPr="00C1039B" w:rsidRDefault="005B0A99" w:rsidP="00C275A2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ED9122C" w:rsidR="00D62D5D" w:rsidRPr="00C1039B" w:rsidRDefault="005B0A99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C1039B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inne </w:t>
            </w:r>
            <w:r w:rsidRPr="00C1039B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C1039B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4A0512E" w:rsidR="00D62D5D" w:rsidRPr="00C1039B" w:rsidRDefault="00D61872" w:rsidP="00C275A2">
            <w:pPr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EC6922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5BEA60F2" w:rsidR="00D62D5D" w:rsidRPr="00C1039B" w:rsidRDefault="00EB615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60" w:type="dxa"/>
            <w:vAlign w:val="center"/>
          </w:tcPr>
          <w:p w14:paraId="5038B97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1039B" w14:paraId="6968AFBD" w14:textId="77777777" w:rsidTr="00416A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517A978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Koordynator przedmiotu / modułu</w:t>
            </w:r>
            <w:r w:rsidR="005838D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8F61717" w:rsidR="00D62D5D" w:rsidRPr="00C1039B" w:rsidRDefault="00B351F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C1039B" w14:paraId="2313954E" w14:textId="77777777" w:rsidTr="00416A8A">
        <w:tc>
          <w:tcPr>
            <w:tcW w:w="2988" w:type="dxa"/>
            <w:vAlign w:val="center"/>
          </w:tcPr>
          <w:p w14:paraId="702AE1AA" w14:textId="27CD67D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Prowadzący zajęcia</w:t>
            </w:r>
            <w:r w:rsidR="005838D7">
              <w:rPr>
                <w:sz w:val="24"/>
                <w:szCs w:val="24"/>
              </w:rPr>
              <w:t>*</w:t>
            </w:r>
          </w:p>
          <w:p w14:paraId="38202833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73B9D8A" w:rsidR="00D62D5D" w:rsidRPr="00C1039B" w:rsidRDefault="001B6F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Katarzyna Truszkowska, mgr Urszula Łopaciuk</w:t>
            </w:r>
          </w:p>
        </w:tc>
      </w:tr>
      <w:tr w:rsidR="00D62D5D" w:rsidRPr="00C1039B" w14:paraId="234FB0EB" w14:textId="77777777" w:rsidTr="00416A8A">
        <w:tc>
          <w:tcPr>
            <w:tcW w:w="2988" w:type="dxa"/>
            <w:vAlign w:val="center"/>
          </w:tcPr>
          <w:p w14:paraId="41539A3E" w14:textId="1E4FA542" w:rsidR="00D62D5D" w:rsidRPr="00C1039B" w:rsidRDefault="00C1039B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Cel kształcenia</w:t>
            </w:r>
            <w:r w:rsidR="00D62D5D" w:rsidRPr="00C1039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75F1245" w14:textId="65D533D9" w:rsidR="00C027B6" w:rsidRPr="00C1039B" w:rsidRDefault="00C027B6" w:rsidP="00C275A2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Poznanie wiedzy z zakresu profilaktyki uniwersalnej.</w:t>
            </w:r>
          </w:p>
          <w:p w14:paraId="4699B4FC" w14:textId="4987C62F" w:rsidR="00B51FEA" w:rsidRPr="00C1039B" w:rsidRDefault="003F78EA" w:rsidP="00B51FEA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Znajomość c</w:t>
            </w:r>
            <w:r w:rsidR="00B51FEA" w:rsidRPr="00C1039B">
              <w:rPr>
                <w:rStyle w:val="markedcontent"/>
                <w:sz w:val="24"/>
                <w:szCs w:val="24"/>
              </w:rPr>
              <w:t>zynnik</w:t>
            </w:r>
            <w:r w:rsidRPr="00C1039B">
              <w:rPr>
                <w:rStyle w:val="markedcontent"/>
                <w:sz w:val="24"/>
                <w:szCs w:val="24"/>
              </w:rPr>
              <w:t>ów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chroniąc</w:t>
            </w:r>
            <w:r w:rsidRPr="00C1039B">
              <w:rPr>
                <w:rStyle w:val="markedcontent"/>
                <w:sz w:val="24"/>
                <w:szCs w:val="24"/>
              </w:rPr>
              <w:t>ych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i czynnik</w:t>
            </w:r>
            <w:r w:rsidRPr="00C1039B">
              <w:rPr>
                <w:rStyle w:val="markedcontent"/>
                <w:sz w:val="24"/>
                <w:szCs w:val="24"/>
              </w:rPr>
              <w:t>ów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ryzyka.</w:t>
            </w:r>
          </w:p>
          <w:p w14:paraId="11C109C8" w14:textId="45572902" w:rsidR="00B51FEA" w:rsidRPr="00C1039B" w:rsidRDefault="00B51FEA" w:rsidP="00B51FEA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Eliminowanie lub redukowanie wpływu znaczących czynników ryzyka. </w:t>
            </w:r>
            <w:r w:rsidRPr="00C1039B">
              <w:rPr>
                <w:sz w:val="24"/>
                <w:szCs w:val="24"/>
              </w:rPr>
              <w:t>W</w:t>
            </w:r>
            <w:r w:rsidRPr="00C1039B">
              <w:rPr>
                <w:rStyle w:val="markedcontent"/>
                <w:sz w:val="24"/>
                <w:szCs w:val="24"/>
              </w:rPr>
              <w:t>zmacnianie czynników chroniących.</w:t>
            </w:r>
          </w:p>
          <w:p w14:paraId="3F510C3F" w14:textId="0BB5092A" w:rsidR="009A0CFD" w:rsidRPr="00C1039B" w:rsidRDefault="00B51FEA" w:rsidP="009D695B">
            <w:pPr>
              <w:rPr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I</w:t>
            </w:r>
            <w:r w:rsidR="003F78EA" w:rsidRPr="00C1039B">
              <w:rPr>
                <w:rStyle w:val="markedcontent"/>
                <w:sz w:val="24"/>
                <w:szCs w:val="24"/>
              </w:rPr>
              <w:t>dentyfikacja i</w:t>
            </w:r>
            <w:r w:rsidRPr="00C1039B">
              <w:rPr>
                <w:rStyle w:val="markedcontent"/>
                <w:sz w:val="24"/>
                <w:szCs w:val="24"/>
              </w:rPr>
              <w:t>stot</w:t>
            </w:r>
            <w:r w:rsidR="003F78EA" w:rsidRPr="00C1039B">
              <w:rPr>
                <w:rStyle w:val="markedcontent"/>
                <w:sz w:val="24"/>
                <w:szCs w:val="24"/>
              </w:rPr>
              <w:t>y</w:t>
            </w:r>
            <w:r w:rsidRPr="00C1039B">
              <w:rPr>
                <w:rStyle w:val="markedcontent"/>
                <w:sz w:val="24"/>
                <w:szCs w:val="24"/>
              </w:rPr>
              <w:t xml:space="preserve"> i specyfik</w:t>
            </w:r>
            <w:r w:rsidR="003F78EA" w:rsidRPr="00C1039B">
              <w:rPr>
                <w:rStyle w:val="markedcontent"/>
                <w:sz w:val="24"/>
                <w:szCs w:val="24"/>
              </w:rPr>
              <w:t>i</w:t>
            </w:r>
            <w:r w:rsidRPr="00C1039B">
              <w:rPr>
                <w:rStyle w:val="markedcontent"/>
                <w:sz w:val="24"/>
                <w:szCs w:val="24"/>
              </w:rPr>
              <w:t xml:space="preserve"> programów profilaktycznych i programów wychowawczych.</w:t>
            </w:r>
          </w:p>
        </w:tc>
      </w:tr>
      <w:tr w:rsidR="00D62D5D" w:rsidRPr="00C1039B" w14:paraId="24D568D0" w14:textId="77777777" w:rsidTr="00416A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2D742B2" w:rsidR="00D62D5D" w:rsidRPr="00C1039B" w:rsidRDefault="009D695B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</w:tr>
    </w:tbl>
    <w:p w14:paraId="2A22ACBC" w14:textId="7F78C5CD" w:rsidR="00D62D5D" w:rsidRPr="00416A8A" w:rsidRDefault="00416A8A" w:rsidP="00416A8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C1039B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C1039B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uczenia się</w:t>
            </w:r>
          </w:p>
        </w:tc>
      </w:tr>
      <w:tr w:rsidR="00D62D5D" w:rsidRPr="00C1039B" w14:paraId="312D39E9" w14:textId="77777777" w:rsidTr="00605756">
        <w:trPr>
          <w:cantSplit/>
          <w:trHeight w:val="6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75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5"/>
            </w:tblGrid>
            <w:tr w:rsidR="00DA3047" w:rsidRPr="00C1039B" w14:paraId="65657210" w14:textId="77777777" w:rsidTr="00BF31E7">
              <w:trPr>
                <w:trHeight w:val="589"/>
              </w:trPr>
              <w:tc>
                <w:tcPr>
                  <w:tcW w:w="7545" w:type="dxa"/>
                </w:tcPr>
                <w:p w14:paraId="22244B32" w14:textId="6A896BB9" w:rsidR="00DA3047" w:rsidRPr="00C1039B" w:rsidRDefault="00DA3047" w:rsidP="00BF31E7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C1039B">
                    <w:rPr>
                      <w:rFonts w:ascii="Times New Roman" w:hAnsi="Times New Roman" w:cs="Times New Roman"/>
                    </w:rPr>
                    <w:t xml:space="preserve">Zna </w:t>
                  </w:r>
                  <w:r w:rsidR="005838D7">
                    <w:rPr>
                      <w:rFonts w:ascii="Times New Roman" w:hAnsi="Times New Roman" w:cs="Times New Roman"/>
                    </w:rPr>
                    <w:t xml:space="preserve">i rozumie </w:t>
                  </w:r>
                  <w:r w:rsidR="00A56F7B">
                    <w:rPr>
                      <w:rFonts w:ascii="Times New Roman" w:hAnsi="Times New Roman" w:cs="Times New Roman"/>
                    </w:rPr>
                    <w:t xml:space="preserve">w pogłębionym stopniu </w:t>
                  </w:r>
                  <w:r w:rsidRPr="00C1039B">
                    <w:rPr>
                      <w:rFonts w:ascii="Times New Roman" w:hAnsi="Times New Roman" w:cs="Times New Roman"/>
                    </w:rPr>
                    <w:t>terminologię używaną w profilaktyce oraz jej</w:t>
                  </w:r>
                  <w:r w:rsidR="00BF31E7" w:rsidRPr="00C103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1039B">
                    <w:rPr>
                      <w:rFonts w:ascii="Times New Roman" w:hAnsi="Times New Roman" w:cs="Times New Roman"/>
                    </w:rPr>
                    <w:t>zastosowanie w dyscyplinach pokrewnych na poziomie rozszerzonym</w:t>
                  </w:r>
                  <w:r w:rsidR="00BF31E7" w:rsidRPr="00C1039B">
                    <w:rPr>
                      <w:rFonts w:ascii="Times New Roman" w:hAnsi="Times New Roman" w:cs="Times New Roman"/>
                    </w:rPr>
                    <w:t>.</w:t>
                  </w:r>
                  <w:r w:rsidRPr="00C1039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286688B1" w14:textId="43621FDA" w:rsidR="00DA3047" w:rsidRPr="00C1039B" w:rsidRDefault="00DA3047" w:rsidP="00BF31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3AFCA1B" w:rsidR="00D62D5D" w:rsidRPr="00C1039B" w:rsidRDefault="00C1039B" w:rsidP="007C652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PS_W</w:t>
            </w:r>
            <w:r w:rsidR="00DA3047" w:rsidRPr="00C1039B">
              <w:rPr>
                <w:sz w:val="24"/>
                <w:szCs w:val="24"/>
              </w:rPr>
              <w:t>02</w:t>
            </w:r>
          </w:p>
        </w:tc>
      </w:tr>
      <w:tr w:rsidR="00D62D5D" w:rsidRPr="00C1039B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75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5"/>
            </w:tblGrid>
            <w:tr w:rsidR="00DA3047" w:rsidRPr="00C1039B" w14:paraId="0E065638" w14:textId="77777777" w:rsidTr="00BF31E7">
              <w:trPr>
                <w:trHeight w:val="379"/>
              </w:trPr>
              <w:tc>
                <w:tcPr>
                  <w:tcW w:w="7545" w:type="dxa"/>
                </w:tcPr>
                <w:p w14:paraId="2E084330" w14:textId="337418F9" w:rsidR="00DA3047" w:rsidRPr="00C1039B" w:rsidRDefault="005838D7" w:rsidP="00BF31E7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Zna i rozumie </w:t>
                  </w:r>
                  <w:r w:rsidR="00A56F7B">
                    <w:rPr>
                      <w:sz w:val="24"/>
                      <w:szCs w:val="24"/>
                    </w:rPr>
                    <w:t xml:space="preserve">w pogłębionym stopniu </w:t>
                  </w:r>
                  <w:r>
                    <w:rPr>
                      <w:sz w:val="24"/>
                      <w:szCs w:val="24"/>
                    </w:rPr>
                    <w:t xml:space="preserve">zagadnienia </w:t>
                  </w:r>
                  <w:r w:rsidR="00DA3047" w:rsidRPr="00C1039B">
                    <w:rPr>
                      <w:sz w:val="24"/>
                      <w:szCs w:val="24"/>
                    </w:rPr>
                    <w:t>na temat rozwoju człowieka w cyklu życia zarówno w aspekcie biologicznym, psychologicznym, jak i społeczny</w:t>
                  </w:r>
                  <w:r w:rsidR="00BF31E7" w:rsidRPr="00C1039B">
                    <w:rPr>
                      <w:sz w:val="24"/>
                      <w:szCs w:val="24"/>
                    </w:rPr>
                    <w:t>m.</w:t>
                  </w:r>
                  <w:r w:rsidR="00DA3047" w:rsidRPr="00C1039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168D853A" w14:textId="77777777" w:rsidR="00D62D5D" w:rsidRPr="00C1039B" w:rsidRDefault="00D62D5D" w:rsidP="00BF31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A7AB7DB" w:rsidR="007A2AB3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</w:t>
            </w:r>
            <w:r w:rsidR="00DA3047" w:rsidRPr="00C1039B">
              <w:rPr>
                <w:sz w:val="24"/>
                <w:szCs w:val="24"/>
              </w:rPr>
              <w:t>_</w:t>
            </w:r>
            <w:r w:rsidRPr="00C1039B">
              <w:rPr>
                <w:sz w:val="24"/>
                <w:szCs w:val="24"/>
              </w:rPr>
              <w:t>W</w:t>
            </w:r>
            <w:r w:rsidR="00DA3047" w:rsidRPr="00C1039B">
              <w:rPr>
                <w:sz w:val="24"/>
                <w:szCs w:val="24"/>
              </w:rPr>
              <w:t>0</w:t>
            </w:r>
            <w:r w:rsidRPr="00C1039B">
              <w:rPr>
                <w:sz w:val="24"/>
                <w:szCs w:val="24"/>
              </w:rPr>
              <w:t>5</w:t>
            </w:r>
          </w:p>
        </w:tc>
      </w:tr>
      <w:tr w:rsidR="00D62D5D" w:rsidRPr="00C1039B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C68F29C" w:rsidR="00D62D5D" w:rsidRPr="00C1039B" w:rsidRDefault="005838D7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 i rozumie </w:t>
            </w:r>
            <w:r w:rsidR="00A56F7B">
              <w:rPr>
                <w:rFonts w:ascii="Times New Roman" w:hAnsi="Times New Roman" w:cs="Times New Roman"/>
              </w:rPr>
              <w:t xml:space="preserve">w pogłębionym stopniu </w:t>
            </w:r>
            <w:r>
              <w:rPr>
                <w:rFonts w:ascii="Times New Roman" w:hAnsi="Times New Roman" w:cs="Times New Roman"/>
              </w:rPr>
              <w:t xml:space="preserve">zagadnienia dotyczące </w:t>
            </w:r>
            <w:r w:rsidR="00DA3047" w:rsidRPr="00C1039B">
              <w:rPr>
                <w:rFonts w:ascii="Times New Roman" w:hAnsi="Times New Roman" w:cs="Times New Roman"/>
              </w:rPr>
              <w:t>teorii wychowania, uczenia się i nauczania, innych procesów edukacyjnych oraz różnych środowisk wychowawczych, ich specyfi</w:t>
            </w:r>
            <w:r>
              <w:rPr>
                <w:rFonts w:ascii="Times New Roman" w:hAnsi="Times New Roman" w:cs="Times New Roman"/>
              </w:rPr>
              <w:t>ki</w:t>
            </w:r>
            <w:r w:rsidR="00DA3047" w:rsidRPr="00C1039B">
              <w:rPr>
                <w:rFonts w:ascii="Times New Roman" w:hAnsi="Times New Roman" w:cs="Times New Roman"/>
              </w:rPr>
              <w:t xml:space="preserve"> i proces</w:t>
            </w:r>
            <w:r>
              <w:rPr>
                <w:rFonts w:ascii="Times New Roman" w:hAnsi="Times New Roman" w:cs="Times New Roman"/>
              </w:rPr>
              <w:t>ów</w:t>
            </w:r>
            <w:r w:rsidR="00DA3047" w:rsidRPr="00C1039B">
              <w:rPr>
                <w:rFonts w:ascii="Times New Roman" w:hAnsi="Times New Roman" w:cs="Times New Roman"/>
              </w:rPr>
              <w:t xml:space="preserve"> w nich zachodzących</w:t>
            </w:r>
            <w:r w:rsidR="00BF31E7" w:rsidRPr="00C1039B">
              <w:rPr>
                <w:rFonts w:ascii="Times New Roman" w:hAnsi="Times New Roman" w:cs="Times New Roman"/>
              </w:rPr>
              <w:t>.</w:t>
            </w:r>
            <w:r w:rsidR="00DA3047" w:rsidRPr="00C103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6A7ECA9" w:rsidR="00D62D5D" w:rsidRPr="00C1039B" w:rsidRDefault="00C1039B" w:rsidP="007C652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</w:t>
            </w:r>
            <w:r w:rsidR="00DA3047" w:rsidRPr="00C1039B">
              <w:rPr>
                <w:sz w:val="24"/>
                <w:szCs w:val="24"/>
              </w:rPr>
              <w:t>_W</w:t>
            </w:r>
            <w:r w:rsidRPr="00C1039B">
              <w:rPr>
                <w:sz w:val="24"/>
                <w:szCs w:val="24"/>
              </w:rPr>
              <w:t>10</w:t>
            </w:r>
          </w:p>
        </w:tc>
      </w:tr>
      <w:tr w:rsidR="00D62D5D" w:rsidRPr="00C1039B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D293B56" w:rsidR="00D62D5D" w:rsidRPr="00C1039B" w:rsidRDefault="003E4FC1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>Po</w:t>
            </w:r>
            <w:r w:rsidR="005838D7">
              <w:rPr>
                <w:rFonts w:ascii="Times New Roman" w:hAnsi="Times New Roman" w:cs="Times New Roman"/>
              </w:rPr>
              <w:t xml:space="preserve">trafi </w:t>
            </w:r>
            <w:r w:rsidRPr="00C1039B">
              <w:rPr>
                <w:rFonts w:ascii="Times New Roman" w:hAnsi="Times New Roman" w:cs="Times New Roman"/>
              </w:rPr>
              <w:t>prezentowa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własn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pomysł</w:t>
            </w:r>
            <w:r w:rsidR="005838D7">
              <w:rPr>
                <w:rFonts w:ascii="Times New Roman" w:hAnsi="Times New Roman" w:cs="Times New Roman"/>
              </w:rPr>
              <w:t>y</w:t>
            </w:r>
            <w:r w:rsidRPr="00C1039B">
              <w:rPr>
                <w:rFonts w:ascii="Times New Roman" w:hAnsi="Times New Roman" w:cs="Times New Roman"/>
              </w:rPr>
              <w:t>, wątpliwości i sugesti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>, popiera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ich rozbudowaną argumentacją w kontekście wybranych perspektyw teoretycznych, poglądów różnych autorów, kierując się przy tym zasadami etycznymi</w:t>
            </w:r>
            <w:r w:rsidR="00BF31E7" w:rsidRPr="00C103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65098C21" w:rsidR="007A2AB3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E4FC1" w:rsidRPr="00C1039B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10</w:t>
            </w:r>
          </w:p>
        </w:tc>
      </w:tr>
      <w:tr w:rsidR="005B0B66" w:rsidRPr="00C1039B" w14:paraId="1E46F72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44B53" w14:textId="1D3338E9" w:rsidR="005B0B66" w:rsidRPr="00C1039B" w:rsidRDefault="005B0B66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A9FB1" w14:textId="175F8E44" w:rsidR="005B0B66" w:rsidRPr="00C1039B" w:rsidRDefault="005B0B66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 xml:space="preserve">Student </w:t>
            </w:r>
            <w:r w:rsidR="005838D7">
              <w:rPr>
                <w:rFonts w:ascii="Times New Roman" w:hAnsi="Times New Roman" w:cs="Times New Roman"/>
              </w:rPr>
              <w:t xml:space="preserve">potrafi </w:t>
            </w:r>
            <w:r w:rsidRPr="00C1039B">
              <w:rPr>
                <w:rFonts w:ascii="Times New Roman" w:hAnsi="Times New Roman" w:cs="Times New Roman"/>
              </w:rPr>
              <w:t>konstruowa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rozbudowan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ustn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i pisemn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wypowiedzi na tematy dotyczące profilaktyki, wychowania, przestawia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i argument</w:t>
            </w:r>
            <w:r w:rsidR="005838D7">
              <w:rPr>
                <w:rFonts w:ascii="Times New Roman" w:hAnsi="Times New Roman" w:cs="Times New Roman"/>
              </w:rPr>
              <w:t>ować</w:t>
            </w:r>
            <w:r w:rsidRPr="00C1039B">
              <w:rPr>
                <w:rFonts w:ascii="Times New Roman" w:hAnsi="Times New Roman" w:cs="Times New Roman"/>
              </w:rPr>
              <w:t xml:space="preserve"> poglądy własne i innych autorów, uczestniczy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w debacie wykorzystują</w:t>
            </w:r>
            <w:r w:rsidR="005838D7">
              <w:rPr>
                <w:rFonts w:ascii="Times New Roman" w:hAnsi="Times New Roman" w:cs="Times New Roman"/>
              </w:rPr>
              <w:t>c</w:t>
            </w:r>
            <w:r w:rsidRPr="00C1039B">
              <w:rPr>
                <w:rFonts w:ascii="Times New Roman" w:hAnsi="Times New Roman" w:cs="Times New Roman"/>
              </w:rPr>
              <w:t xml:space="preserve">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D42C3" w14:textId="08667704" w:rsidR="005B0B66" w:rsidRPr="00C1039B" w:rsidRDefault="005B0B66" w:rsidP="007A2AB3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PS_U08</w:t>
            </w:r>
          </w:p>
        </w:tc>
      </w:tr>
      <w:tr w:rsidR="00D62D5D" w:rsidRPr="00C1039B" w14:paraId="353088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4ADB40DF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5B0B66" w:rsidRPr="00C1039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9131FCE" w:rsidR="00D62D5D" w:rsidRPr="00C1039B" w:rsidRDefault="00C1039B" w:rsidP="00C1039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jest gotów do podejmowania wyzwań zawodowych; s</w:t>
            </w:r>
            <w:r w:rsidR="003E4FC1" w:rsidRPr="00C1039B">
              <w:rPr>
                <w:rFonts w:ascii="Times New Roman" w:hAnsi="Times New Roman" w:cs="Times New Roman"/>
              </w:rPr>
              <w:t>amodzielne</w:t>
            </w:r>
            <w:r w:rsidR="005838D7">
              <w:rPr>
                <w:rFonts w:ascii="Times New Roman" w:hAnsi="Times New Roman" w:cs="Times New Roman"/>
              </w:rPr>
              <w:t>go</w:t>
            </w:r>
            <w:r w:rsidR="003E4FC1" w:rsidRPr="00C1039B">
              <w:rPr>
                <w:rFonts w:ascii="Times New Roman" w:hAnsi="Times New Roman" w:cs="Times New Roman"/>
              </w:rPr>
              <w:t xml:space="preserve"> podejm</w:t>
            </w:r>
            <w:r w:rsidR="005838D7">
              <w:rPr>
                <w:rFonts w:ascii="Times New Roman" w:hAnsi="Times New Roman" w:cs="Times New Roman"/>
              </w:rPr>
              <w:t>owania</w:t>
            </w:r>
            <w:r w:rsidR="003E4FC1" w:rsidRPr="00C1039B">
              <w:rPr>
                <w:rFonts w:ascii="Times New Roman" w:hAnsi="Times New Roman" w:cs="Times New Roman"/>
              </w:rPr>
              <w:t xml:space="preserve"> i inicj</w:t>
            </w:r>
            <w:r w:rsidR="005838D7">
              <w:rPr>
                <w:rFonts w:ascii="Times New Roman" w:hAnsi="Times New Roman" w:cs="Times New Roman"/>
              </w:rPr>
              <w:t>owania</w:t>
            </w:r>
            <w:r w:rsidR="003E4FC1" w:rsidRPr="00C1039B">
              <w:rPr>
                <w:rFonts w:ascii="Times New Roman" w:hAnsi="Times New Roman" w:cs="Times New Roman"/>
              </w:rPr>
              <w:t xml:space="preserve"> działa</w:t>
            </w:r>
            <w:r w:rsidR="005838D7">
              <w:rPr>
                <w:rFonts w:ascii="Times New Roman" w:hAnsi="Times New Roman" w:cs="Times New Roman"/>
              </w:rPr>
              <w:t>ń</w:t>
            </w:r>
            <w:r w:rsidR="003E4FC1" w:rsidRPr="00C1039B">
              <w:rPr>
                <w:rFonts w:ascii="Times New Roman" w:hAnsi="Times New Roman" w:cs="Times New Roman"/>
              </w:rPr>
              <w:t xml:space="preserve"> badawcz</w:t>
            </w:r>
            <w:r w:rsidR="005838D7">
              <w:rPr>
                <w:rFonts w:ascii="Times New Roman" w:hAnsi="Times New Roman" w:cs="Times New Roman"/>
              </w:rPr>
              <w:t>ych</w:t>
            </w:r>
            <w:r>
              <w:rPr>
                <w:rFonts w:ascii="Times New Roman" w:hAnsi="Times New Roman" w:cs="Times New Roman"/>
              </w:rPr>
              <w:t xml:space="preserve"> na rzecz środowiska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E9F3D22" w:rsidR="007C652F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E4FC1" w:rsidRPr="00C1039B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C1039B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1039B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154E7046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Wykład</w:t>
            </w:r>
          </w:p>
          <w:p w14:paraId="13AD2FE1" w14:textId="77777777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Istota i zadania profilaktyki. </w:t>
            </w:r>
          </w:p>
          <w:p w14:paraId="7237497C" w14:textId="090C1CDD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Profilaktyka uniwersalna, selektywna, wskazująca- charakterystyka poziomów.</w:t>
            </w:r>
          </w:p>
          <w:p w14:paraId="43042532" w14:textId="633695D7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“Program profilaktyczny” jako działanie </w:t>
            </w:r>
            <w:proofErr w:type="spellStart"/>
            <w:r w:rsidRPr="00C1039B">
              <w:rPr>
                <w:sz w:val="24"/>
                <w:szCs w:val="24"/>
              </w:rPr>
              <w:t>psychoedukacyjne</w:t>
            </w:r>
            <w:proofErr w:type="spellEnd"/>
            <w:r w:rsidRPr="00C1039B">
              <w:rPr>
                <w:sz w:val="24"/>
                <w:szCs w:val="24"/>
              </w:rPr>
              <w:t xml:space="preserve"> realizowane według określonego scenariusza </w:t>
            </w:r>
            <w:r w:rsidR="00BF31E7" w:rsidRPr="00C1039B">
              <w:rPr>
                <w:sz w:val="24"/>
                <w:szCs w:val="24"/>
              </w:rPr>
              <w:t>zapobiegające</w:t>
            </w:r>
            <w:r w:rsidRPr="00C1039B">
              <w:rPr>
                <w:sz w:val="24"/>
                <w:szCs w:val="24"/>
              </w:rPr>
              <w:t xml:space="preserve"> </w:t>
            </w:r>
            <w:proofErr w:type="spellStart"/>
            <w:r w:rsidRPr="00C1039B">
              <w:rPr>
                <w:sz w:val="24"/>
                <w:szCs w:val="24"/>
              </w:rPr>
              <w:t>zachowaniom</w:t>
            </w:r>
            <w:proofErr w:type="spellEnd"/>
            <w:r w:rsidRPr="00C1039B">
              <w:rPr>
                <w:sz w:val="24"/>
                <w:szCs w:val="24"/>
              </w:rPr>
              <w:t xml:space="preserve"> ryzykownym. </w:t>
            </w:r>
          </w:p>
          <w:p w14:paraId="5A6F2816" w14:textId="05042E88" w:rsidR="000E5272" w:rsidRPr="00C1039B" w:rsidRDefault="000E5272" w:rsidP="00B1345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Opracowanie programu w oparciu o przeprowadzoną diagnozę środowiska.</w:t>
            </w:r>
          </w:p>
          <w:p w14:paraId="65D3838B" w14:textId="1F97D41F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Czynniki chroniące i czynniki ryzyka.</w:t>
            </w:r>
          </w:p>
          <w:p w14:paraId="339235F7" w14:textId="77777777" w:rsidR="009D6508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>liminowani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lub redukowani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wpływu znaczących czynników ryzyka</w:t>
            </w:r>
            <w:r w:rsidRPr="00C1039B">
              <w:rPr>
                <w:rStyle w:val="markedcontent"/>
                <w:sz w:val="24"/>
                <w:szCs w:val="24"/>
              </w:rPr>
              <w:t xml:space="preserve">. </w:t>
            </w:r>
          </w:p>
          <w:p w14:paraId="7E6A57FD" w14:textId="3012EA1D" w:rsidR="00B13458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W</w:t>
            </w:r>
            <w:r w:rsidR="00B13458" w:rsidRPr="00C1039B">
              <w:rPr>
                <w:rStyle w:val="markedcontent"/>
                <w:sz w:val="24"/>
                <w:szCs w:val="24"/>
              </w:rPr>
              <w:t>zmacniani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czynników chroniących.</w:t>
            </w:r>
          </w:p>
          <w:p w14:paraId="0547BE8C" w14:textId="0597DB5F" w:rsidR="00F94B93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N</w:t>
            </w:r>
            <w:r w:rsidR="00B13458" w:rsidRPr="00C1039B">
              <w:rPr>
                <w:rStyle w:val="markedcontent"/>
                <w:sz w:val="24"/>
                <w:szCs w:val="24"/>
              </w:rPr>
              <w:t>ajważniejsz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strategi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profilaktyczn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w odniesieniu do uzależnień (w tym</w:t>
            </w:r>
            <w:r w:rsidR="00B13458" w:rsidRPr="00C1039B">
              <w:rPr>
                <w:sz w:val="24"/>
                <w:szCs w:val="24"/>
              </w:rPr>
              <w:br/>
            </w:r>
            <w:r w:rsidR="00B13458" w:rsidRPr="00C1039B">
              <w:rPr>
                <w:rStyle w:val="markedcontent"/>
                <w:sz w:val="24"/>
                <w:szCs w:val="24"/>
              </w:rPr>
              <w:t>do uzależnień behawioralnych</w:t>
            </w:r>
            <w:r w:rsidR="00C1039B" w:rsidRPr="00C1039B">
              <w:rPr>
                <w:rStyle w:val="markedcontent"/>
                <w:sz w:val="24"/>
                <w:szCs w:val="24"/>
              </w:rPr>
              <w:t>):</w:t>
            </w:r>
            <w:r w:rsidR="00C1039B" w:rsidRPr="00C1039B">
              <w:rPr>
                <w:sz w:val="24"/>
                <w:szCs w:val="24"/>
              </w:rPr>
              <w:t xml:space="preserve"> rozwijanie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umiejętności psychospołecznych dzieci</w:t>
            </w:r>
            <w:r w:rsidR="003B2E65" w:rsidRPr="00C1039B">
              <w:rPr>
                <w:rStyle w:val="markedcontent"/>
                <w:sz w:val="24"/>
                <w:szCs w:val="24"/>
              </w:rPr>
              <w:t>,</w:t>
            </w:r>
            <w:r w:rsidR="00B13458" w:rsidRPr="00C1039B">
              <w:rPr>
                <w:sz w:val="24"/>
                <w:szCs w:val="24"/>
              </w:rPr>
              <w:br/>
            </w:r>
            <w:r w:rsidR="003B2E65" w:rsidRPr="00C1039B">
              <w:rPr>
                <w:rStyle w:val="markedcontent"/>
                <w:sz w:val="24"/>
                <w:szCs w:val="24"/>
              </w:rPr>
              <w:t>r</w:t>
            </w:r>
            <w:r w:rsidR="00B13458" w:rsidRPr="00C1039B">
              <w:rPr>
                <w:rStyle w:val="markedcontent"/>
                <w:sz w:val="24"/>
                <w:szCs w:val="24"/>
              </w:rPr>
              <w:t>ozwijanie kompetencji wychowawczych rodziców i opiekunów.</w:t>
            </w:r>
          </w:p>
          <w:p w14:paraId="50BE85B6" w14:textId="136A0A13" w:rsidR="00B13458" w:rsidRPr="00C1039B" w:rsidRDefault="00F94B93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Opracowanie programu wychowawczo-profilaktycznego</w:t>
            </w:r>
            <w:r w:rsidR="009E2C88" w:rsidRPr="00C1039B">
              <w:rPr>
                <w:rStyle w:val="markedcontent"/>
                <w:sz w:val="24"/>
                <w:szCs w:val="24"/>
              </w:rPr>
              <w:t>.</w:t>
            </w:r>
          </w:p>
          <w:p w14:paraId="66113306" w14:textId="4231D52B" w:rsidR="009E2C88" w:rsidRPr="00C1039B" w:rsidRDefault="009E2C8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Ewaluacja realizowanych programów.</w:t>
            </w:r>
          </w:p>
          <w:p w14:paraId="3D341A0E" w14:textId="2123595D" w:rsidR="00C027B6" w:rsidRPr="00605756" w:rsidRDefault="009E2C88" w:rsidP="00C275A2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  <w:u w:val="single"/>
              </w:rPr>
            </w:pPr>
            <w:r w:rsidRPr="00C1039B">
              <w:rPr>
                <w:rStyle w:val="markedcontent"/>
                <w:color w:val="000000" w:themeColor="text1"/>
                <w:sz w:val="24"/>
                <w:szCs w:val="24"/>
              </w:rPr>
              <w:t xml:space="preserve">Charakterystyka wybranych z listy programów profilaktycznych rekomendowanych przez </w:t>
            </w:r>
            <w:hyperlink r:id="rId11" w:history="1">
              <w:r w:rsidRPr="00C1039B">
                <w:rPr>
                  <w:rStyle w:val="Hipercze"/>
                  <w:color w:val="000000" w:themeColor="text1"/>
                  <w:sz w:val="24"/>
                  <w:szCs w:val="24"/>
                  <w:u w:val="none"/>
                </w:rPr>
                <w:t>Krajowe Centrum Przeciwdziałania Uzależnieniom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2" w:history="1">
              <w:r w:rsidRPr="00C1039B">
                <w:rPr>
                  <w:rStyle w:val="Hipercze"/>
                  <w:color w:val="000000" w:themeColor="text1"/>
                  <w:sz w:val="24"/>
                  <w:szCs w:val="24"/>
                  <w:u w:val="none"/>
                </w:rPr>
                <w:t>Ośrodek Rozwoju Edukacji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oraz Instytut Psychiatrii i Neurologii</w:t>
            </w:r>
            <w:r w:rsidR="000D4734" w:rsidRPr="00C1039B">
              <w:rPr>
                <w:color w:val="000000" w:themeColor="text1"/>
                <w:sz w:val="24"/>
                <w:szCs w:val="24"/>
                <w:u w:val="single"/>
              </w:rPr>
              <w:t>.</w:t>
            </w:r>
          </w:p>
        </w:tc>
      </w:tr>
      <w:tr w:rsidR="00D62D5D" w:rsidRPr="00C1039B" w14:paraId="117BA93F" w14:textId="77777777" w:rsidTr="00C275A2">
        <w:tc>
          <w:tcPr>
            <w:tcW w:w="10008" w:type="dxa"/>
          </w:tcPr>
          <w:p w14:paraId="10406552" w14:textId="77777777" w:rsidR="00D62D5D" w:rsidRPr="00C1039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C1039B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17C2CEF8" w14:textId="0CA1C0CD" w:rsidR="00E00CAB" w:rsidRPr="00C1039B" w:rsidRDefault="00B13458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Co to są zajęcia z profilaktyk</w:t>
            </w:r>
            <w:r w:rsidR="00B444E3" w:rsidRPr="00C1039B">
              <w:rPr>
                <w:sz w:val="24"/>
                <w:szCs w:val="24"/>
              </w:rPr>
              <w:t xml:space="preserve"> i</w:t>
            </w:r>
            <w:r w:rsidR="004730B2" w:rsidRPr="00C1039B">
              <w:rPr>
                <w:sz w:val="24"/>
                <w:szCs w:val="24"/>
              </w:rPr>
              <w:t xml:space="preserve"> kto jest</w:t>
            </w:r>
            <w:r w:rsidR="00B444E3" w:rsidRPr="00C1039B">
              <w:rPr>
                <w:sz w:val="24"/>
                <w:szCs w:val="24"/>
              </w:rPr>
              <w:t xml:space="preserve"> ich realizatorem? </w:t>
            </w:r>
          </w:p>
          <w:p w14:paraId="4C78A444" w14:textId="77777777" w:rsidR="00E00CAB" w:rsidRPr="00C1039B" w:rsidRDefault="00E00CAB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Przeciwdziałanie uzależnieniom w szkole </w:t>
            </w:r>
          </w:p>
          <w:p w14:paraId="2D8E0959" w14:textId="77777777" w:rsidR="00E00CAB" w:rsidRPr="00C1039B" w:rsidRDefault="00B13458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Zajęcia profilaktyczne mają na celu zapobieganie </w:t>
            </w:r>
            <w:proofErr w:type="spellStart"/>
            <w:r w:rsidRPr="00C1039B">
              <w:rPr>
                <w:sz w:val="24"/>
                <w:szCs w:val="24"/>
              </w:rPr>
              <w:t>zachowaniom</w:t>
            </w:r>
            <w:proofErr w:type="spellEnd"/>
            <w:r w:rsidRPr="00C1039B">
              <w:rPr>
                <w:sz w:val="24"/>
                <w:szCs w:val="24"/>
              </w:rPr>
              <w:t xml:space="preserve"> ryzykownym oraz trudnym sytuacjom, jakie mogą pojawić się w życiu dzieci i młodzieży</w:t>
            </w:r>
            <w:r w:rsidR="00E00CAB" w:rsidRPr="00C1039B">
              <w:rPr>
                <w:sz w:val="24"/>
                <w:szCs w:val="24"/>
              </w:rPr>
              <w:t>.</w:t>
            </w:r>
          </w:p>
          <w:p w14:paraId="156A5C89" w14:textId="3B50C8F3" w:rsidR="00C027B6" w:rsidRPr="00C1039B" w:rsidRDefault="00E00CAB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</w:t>
            </w:r>
            <w:r w:rsidR="000E5272" w:rsidRPr="00C1039B">
              <w:rPr>
                <w:sz w:val="24"/>
                <w:szCs w:val="24"/>
              </w:rPr>
              <w:t xml:space="preserve">cena programów z obszarów promocji zdrowia psychicznego, profilaktyki uzależnień (profilaktyki narkomanii, profilaktyki problemów alkoholowych) oraz programów profilaktyki innych </w:t>
            </w:r>
            <w:proofErr w:type="spellStart"/>
            <w:r w:rsidR="000E5272" w:rsidRPr="00C1039B">
              <w:rPr>
                <w:sz w:val="24"/>
                <w:szCs w:val="24"/>
              </w:rPr>
              <w:t>zachowań</w:t>
            </w:r>
            <w:proofErr w:type="spellEnd"/>
            <w:r w:rsidR="000E5272" w:rsidRPr="00C1039B">
              <w:rPr>
                <w:sz w:val="24"/>
                <w:szCs w:val="24"/>
              </w:rPr>
              <w:t xml:space="preserve"> problemowych (ryzykownych) dzieci i młodzieży.</w:t>
            </w:r>
          </w:p>
          <w:p w14:paraId="2539DC4F" w14:textId="583D16AA" w:rsidR="00B444E3" w:rsidRPr="00C1039B" w:rsidRDefault="00B444E3" w:rsidP="00B444E3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Zadania wychowawczo-profilaktyczne szkoły i placówki oświatowej.</w:t>
            </w:r>
          </w:p>
          <w:p w14:paraId="0583D787" w14:textId="77777777" w:rsidR="00B444E3" w:rsidRPr="00C1039B" w:rsidRDefault="00B51FEA" w:rsidP="00B444E3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Struktura Programu Wychowawczo-Profilaktycznego Szkoły</w:t>
            </w:r>
            <w:r w:rsidR="00B444E3" w:rsidRPr="00C1039B">
              <w:rPr>
                <w:rStyle w:val="markedcontent"/>
                <w:sz w:val="24"/>
                <w:szCs w:val="24"/>
              </w:rPr>
              <w:t>.</w:t>
            </w:r>
          </w:p>
          <w:p w14:paraId="72F4A05D" w14:textId="4AD3257B" w:rsidR="00C027B6" w:rsidRPr="00C1039B" w:rsidRDefault="00B444E3" w:rsidP="00B444E3">
            <w:pPr>
              <w:pStyle w:val="Akapitzlist"/>
              <w:numPr>
                <w:ilvl w:val="0"/>
                <w:numId w:val="4"/>
              </w:numPr>
              <w:rPr>
                <w:rStyle w:val="hgkelc"/>
                <w:sz w:val="24"/>
                <w:szCs w:val="24"/>
              </w:rPr>
            </w:pPr>
            <w:r w:rsidRPr="00C1039B">
              <w:rPr>
                <w:rStyle w:val="hgkelc"/>
                <w:sz w:val="24"/>
                <w:szCs w:val="24"/>
              </w:rPr>
              <w:t>U</w:t>
            </w:r>
            <w:r w:rsidR="00F94B93" w:rsidRPr="00C1039B">
              <w:rPr>
                <w:rStyle w:val="hgkelc"/>
                <w:sz w:val="24"/>
                <w:szCs w:val="24"/>
              </w:rPr>
              <w:t>względni</w:t>
            </w:r>
            <w:r w:rsidRPr="00C1039B">
              <w:rPr>
                <w:rStyle w:val="hgkelc"/>
                <w:sz w:val="24"/>
                <w:szCs w:val="24"/>
              </w:rPr>
              <w:t>a</w:t>
            </w:r>
            <w:r w:rsidR="00F94B93" w:rsidRPr="00C1039B">
              <w:rPr>
                <w:rStyle w:val="hgkelc"/>
                <w:sz w:val="24"/>
                <w:szCs w:val="24"/>
              </w:rPr>
              <w:t xml:space="preserve">nie potrzeb społeczności </w:t>
            </w:r>
            <w:r w:rsidRPr="00C1039B">
              <w:rPr>
                <w:rStyle w:val="hgkelc"/>
                <w:sz w:val="24"/>
                <w:szCs w:val="24"/>
              </w:rPr>
              <w:t>szkolnej</w:t>
            </w:r>
            <w:r w:rsidR="00F94B93" w:rsidRPr="00C1039B">
              <w:rPr>
                <w:rStyle w:val="hgkelc"/>
                <w:sz w:val="24"/>
                <w:szCs w:val="24"/>
              </w:rPr>
              <w:t xml:space="preserve">: dzieci, rodziców, środowiska </w:t>
            </w:r>
            <w:r w:rsidRPr="00C1039B">
              <w:rPr>
                <w:rStyle w:val="hgkelc"/>
                <w:sz w:val="24"/>
                <w:szCs w:val="24"/>
              </w:rPr>
              <w:t>lokalnego.</w:t>
            </w:r>
          </w:p>
          <w:p w14:paraId="7BC3F759" w14:textId="6201AAD3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Opracowania programu w oparciu o przeprowadzoną analizę problemu (diagnoza środowiska).</w:t>
            </w:r>
          </w:p>
          <w:p w14:paraId="7DA63DFF" w14:textId="0DD78E54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Wykorzystania przy planowaniu programu wiedzy </w:t>
            </w:r>
            <w:r w:rsidRPr="00C1039B">
              <w:rPr>
                <w:color w:val="000000" w:themeColor="text1"/>
                <w:sz w:val="24"/>
                <w:szCs w:val="24"/>
              </w:rPr>
              <w:t xml:space="preserve">o </w:t>
            </w:r>
            <w:hyperlink r:id="rId13" w:tgtFrame="_blank" w:tooltip="raport_czynniki ryzyka" w:history="1">
              <w:r w:rsidRPr="00C1039B">
                <w:rPr>
                  <w:color w:val="000000" w:themeColor="text1"/>
                  <w:sz w:val="24"/>
                  <w:szCs w:val="24"/>
                </w:rPr>
                <w:t xml:space="preserve">czynnikach ryzyka i czynnikach chroniących </w:t>
              </w:r>
            </w:hyperlink>
            <w:r w:rsidR="00605756">
              <w:rPr>
                <w:color w:val="000000" w:themeColor="text1"/>
                <w:sz w:val="24"/>
                <w:szCs w:val="24"/>
              </w:rPr>
              <w:t>.</w:t>
            </w:r>
          </w:p>
          <w:p w14:paraId="7B2CBA81" w14:textId="72E8442E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color w:val="000000" w:themeColor="text1"/>
                <w:sz w:val="24"/>
                <w:szCs w:val="24"/>
              </w:rPr>
              <w:t xml:space="preserve">Wybór </w:t>
            </w:r>
            <w:hyperlink r:id="rId14" w:tgtFrame="_blank" w:tooltip="strategie profilaktyki" w:history="1">
              <w:r w:rsidRPr="00C1039B">
                <w:rPr>
                  <w:color w:val="000000" w:themeColor="text1"/>
                  <w:sz w:val="24"/>
                  <w:szCs w:val="24"/>
                </w:rPr>
                <w:t>strategii / metod działania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adekwatnych do postawionego celu i grupy docelowej programu.</w:t>
            </w:r>
          </w:p>
          <w:p w14:paraId="7DFBD8FA" w14:textId="1220840A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Zapewnienia odpowiednich warunków do realizacji programu.</w:t>
            </w:r>
          </w:p>
          <w:p w14:paraId="41BFE13C" w14:textId="217BE65D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Zaplanowanie i przeprowadzenie </w:t>
            </w:r>
            <w:hyperlink r:id="rId15" w:tgtFrame="_blank" w:tooltip="ewaluacja-przewodnik" w:history="1">
              <w:r w:rsidRPr="00C1039B">
                <w:rPr>
                  <w:color w:val="000000" w:themeColor="text1"/>
                  <w:sz w:val="24"/>
                  <w:szCs w:val="24"/>
                </w:rPr>
                <w:t>ewaluacji programu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umożliwiającej sprawdzenie poprawności przyjętych założeń.</w:t>
            </w:r>
          </w:p>
          <w:p w14:paraId="61E4E9F8" w14:textId="77777777" w:rsidR="00B444E3" w:rsidRPr="00C1039B" w:rsidRDefault="00B444E3" w:rsidP="00C275A2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W</w:t>
            </w:r>
            <w:r w:rsidR="000E5272" w:rsidRPr="00C1039B">
              <w:rPr>
                <w:rStyle w:val="markedcontent"/>
                <w:sz w:val="24"/>
                <w:szCs w:val="24"/>
              </w:rPr>
              <w:t xml:space="preserve">olontariat </w:t>
            </w:r>
            <w:r w:rsidRPr="00C1039B">
              <w:rPr>
                <w:rStyle w:val="markedcontent"/>
                <w:sz w:val="24"/>
                <w:szCs w:val="24"/>
              </w:rPr>
              <w:t>jako element działań profilaktycznych.</w:t>
            </w:r>
          </w:p>
          <w:p w14:paraId="5018A10A" w14:textId="26C45234" w:rsidR="00C1039B" w:rsidRPr="00605756" w:rsidRDefault="00E00CAB" w:rsidP="0060575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Edukacja rodziców/opiekunów </w:t>
            </w:r>
            <w:r w:rsidR="00B444E3" w:rsidRPr="00C1039B">
              <w:rPr>
                <w:rStyle w:val="markedcontent"/>
                <w:sz w:val="24"/>
                <w:szCs w:val="24"/>
              </w:rPr>
              <w:t>w obszarze profilaktyki.</w:t>
            </w:r>
          </w:p>
        </w:tc>
      </w:tr>
      <w:tr w:rsidR="00D62D5D" w:rsidRPr="00C1039B" w14:paraId="37D2927E" w14:textId="77777777" w:rsidTr="00C275A2">
        <w:tc>
          <w:tcPr>
            <w:tcW w:w="10008" w:type="dxa"/>
          </w:tcPr>
          <w:p w14:paraId="42CFC558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C1039B" w:rsidRDefault="00D62D5D" w:rsidP="00C275A2">
            <w:pPr>
              <w:pStyle w:val="Nagwek1"/>
              <w:rPr>
                <w:szCs w:val="24"/>
              </w:rPr>
            </w:pPr>
            <w:r w:rsidRPr="00C1039B">
              <w:rPr>
                <w:szCs w:val="24"/>
              </w:rPr>
              <w:t>Laboratorium</w:t>
            </w:r>
          </w:p>
        </w:tc>
      </w:tr>
      <w:tr w:rsidR="00D62D5D" w:rsidRPr="00C1039B" w14:paraId="393098BC" w14:textId="77777777" w:rsidTr="00C275A2">
        <w:tc>
          <w:tcPr>
            <w:tcW w:w="10008" w:type="dxa"/>
          </w:tcPr>
          <w:p w14:paraId="54C23323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C1039B" w:rsidRDefault="00D62D5D" w:rsidP="00C275A2">
            <w:pPr>
              <w:pStyle w:val="Nagwek1"/>
              <w:rPr>
                <w:szCs w:val="24"/>
              </w:rPr>
            </w:pPr>
            <w:r w:rsidRPr="00C1039B">
              <w:rPr>
                <w:szCs w:val="24"/>
              </w:rPr>
              <w:t>Projekt</w:t>
            </w:r>
          </w:p>
        </w:tc>
      </w:tr>
      <w:tr w:rsidR="00D62D5D" w:rsidRPr="00C1039B" w14:paraId="0ECC250D" w14:textId="77777777" w:rsidTr="00C275A2">
        <w:tc>
          <w:tcPr>
            <w:tcW w:w="10008" w:type="dxa"/>
          </w:tcPr>
          <w:p w14:paraId="6EB0C6EB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1039B" w14:paraId="6D973D20" w14:textId="77777777" w:rsidTr="00C275A2">
        <w:tc>
          <w:tcPr>
            <w:tcW w:w="10008" w:type="dxa"/>
          </w:tcPr>
          <w:p w14:paraId="62979E0D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C1039B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1039B" w14:paraId="1CF98F2F" w14:textId="77777777" w:rsidTr="00C275A2">
        <w:tc>
          <w:tcPr>
            <w:tcW w:w="10008" w:type="dxa"/>
          </w:tcPr>
          <w:p w14:paraId="575CC4DF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C1039B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DB7ECEA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Literatura podstawowa</w:t>
            </w:r>
            <w:r w:rsidR="005838D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CB9A85D" w14:textId="1D4DF739" w:rsidR="005C4A3D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1.</w:t>
            </w:r>
            <w:r w:rsidR="005C4A3D" w:rsidRPr="00C1039B">
              <w:rPr>
                <w:rStyle w:val="markedcontent"/>
              </w:rPr>
              <w:t xml:space="preserve">Olweus, D (2007). </w:t>
            </w:r>
            <w:proofErr w:type="spellStart"/>
            <w:r w:rsidR="005C4A3D" w:rsidRPr="00C1039B">
              <w:rPr>
                <w:rStyle w:val="markedcontent"/>
              </w:rPr>
              <w:t>Mobbing</w:t>
            </w:r>
            <w:proofErr w:type="spellEnd"/>
            <w:r w:rsidR="005C4A3D" w:rsidRPr="00C1039B">
              <w:rPr>
                <w:rStyle w:val="markedcontent"/>
              </w:rPr>
              <w:t>. Fala przemocy w szkole. Jak ją powstrzymać? Warszawa: Jacek</w:t>
            </w:r>
            <w:r w:rsidR="005C4A3D" w:rsidRPr="00C1039B">
              <w:t xml:space="preserve"> </w:t>
            </w:r>
            <w:r w:rsidR="005C4A3D" w:rsidRPr="00C1039B">
              <w:rPr>
                <w:rStyle w:val="markedcontent"/>
              </w:rPr>
              <w:t>Santorski &amp; Co Agencja Wydawnicza</w:t>
            </w:r>
          </w:p>
          <w:p w14:paraId="1A925BC6" w14:textId="4FBCE16E" w:rsidR="005C4A3D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2.</w:t>
            </w:r>
            <w:r w:rsidR="004C64FB" w:rsidRPr="00C1039B">
              <w:rPr>
                <w:rStyle w:val="markedcontent"/>
              </w:rPr>
              <w:t>Ostaszewski, K. (2003). Skuteczność profilaktyki używania substancji psychoaktywnych: podstawy</w:t>
            </w:r>
            <w:r w:rsidR="00605756">
              <w:rPr>
                <w:rStyle w:val="markedcontent"/>
              </w:rPr>
              <w:t xml:space="preserve"> </w:t>
            </w:r>
            <w:r w:rsidR="004C64FB" w:rsidRPr="00C1039B">
              <w:rPr>
                <w:rStyle w:val="markedcontent"/>
              </w:rPr>
              <w:t>opracowywania oraz ewaluacja programów dla dzieci i młodzieży. Warszawa: Scholar.</w:t>
            </w:r>
          </w:p>
          <w:p w14:paraId="4A47066C" w14:textId="514E753E" w:rsidR="00BB2E33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3.</w:t>
            </w:r>
            <w:r w:rsidR="00BB2E33" w:rsidRPr="00C1039B">
              <w:rPr>
                <w:rStyle w:val="markedcontent"/>
              </w:rPr>
              <w:t xml:space="preserve">Ostaszewski K. (2014). Zachowania ryzykowne młodzieży w perspektywie mechanizmów </w:t>
            </w:r>
            <w:proofErr w:type="spellStart"/>
            <w:r w:rsidR="00BB2E33" w:rsidRPr="00C1039B">
              <w:rPr>
                <w:rStyle w:val="markedcontent"/>
              </w:rPr>
              <w:t>resilience</w:t>
            </w:r>
            <w:proofErr w:type="spellEnd"/>
            <w:r w:rsidR="00BB2E33" w:rsidRPr="00C1039B">
              <w:rPr>
                <w:rStyle w:val="markedcontent"/>
              </w:rPr>
              <w:t>. Warszawa: Instytut Psychiatrii i Neurologii.</w:t>
            </w:r>
          </w:p>
          <w:p w14:paraId="7EFD5321" w14:textId="3BC4152E" w:rsidR="00515C64" w:rsidRPr="00C1039B" w:rsidRDefault="001E0DE3" w:rsidP="001E0DE3">
            <w:pPr>
              <w:pStyle w:val="Akapitzlist1"/>
              <w:ind w:left="0"/>
            </w:pPr>
            <w:r>
              <w:rPr>
                <w:rStyle w:val="markedcontent"/>
              </w:rPr>
              <w:t>4.</w:t>
            </w:r>
            <w:r w:rsidR="004C64FB" w:rsidRPr="00C1039B">
              <w:rPr>
                <w:rStyle w:val="markedcontent"/>
              </w:rPr>
              <w:t>Ostaszewski, K., Bobrowski, K. (2008). Polityka i profilaktyka. Bariery w rozwoju programów</w:t>
            </w:r>
            <w:r w:rsidR="00515C64" w:rsidRPr="00C1039B">
              <w:t xml:space="preserve"> </w:t>
            </w:r>
            <w:r w:rsidR="004C64FB" w:rsidRPr="00C1039B">
              <w:rPr>
                <w:rStyle w:val="markedcontent"/>
              </w:rPr>
              <w:t>opartych na naukowej wiedzy. W: K. Okulicz-</w:t>
            </w:r>
            <w:proofErr w:type="spellStart"/>
            <w:r w:rsidR="004C64FB" w:rsidRPr="00C1039B">
              <w:rPr>
                <w:rStyle w:val="markedcontent"/>
              </w:rPr>
              <w:t>Kozaryn</w:t>
            </w:r>
            <w:proofErr w:type="spellEnd"/>
            <w:r w:rsidR="004C64FB" w:rsidRPr="00C1039B">
              <w:rPr>
                <w:rStyle w:val="markedcontent"/>
              </w:rPr>
              <w:t>, K. Ostaszewski (red.) Promocja zdrowia psychicznego. Badania i działania w Polsce. Warszawa: Instytut</w:t>
            </w:r>
            <w:r w:rsidR="00605756">
              <w:rPr>
                <w:rStyle w:val="markedcontent"/>
              </w:rPr>
              <w:t xml:space="preserve"> </w:t>
            </w:r>
            <w:r w:rsidR="004C64FB" w:rsidRPr="00C1039B">
              <w:rPr>
                <w:rStyle w:val="markedcontent"/>
              </w:rPr>
              <w:t>Psychiatrii i Neurologii, 53-76.</w:t>
            </w:r>
          </w:p>
          <w:p w14:paraId="0CB54BF2" w14:textId="28FE681C" w:rsidR="00515C64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5.</w:t>
            </w:r>
            <w:r w:rsidR="001150D2" w:rsidRPr="00C1039B">
              <w:rPr>
                <w:rStyle w:val="markedcontent"/>
              </w:rPr>
              <w:t>Gaś, Z. B. (2000). Psychoprofilaktyka: procedury konstruowania programów wczesnej interwencji.</w:t>
            </w:r>
            <w:r w:rsidR="00605756">
              <w:rPr>
                <w:rStyle w:val="markedcontent"/>
              </w:rPr>
              <w:t xml:space="preserve"> </w:t>
            </w:r>
            <w:r w:rsidR="001150D2" w:rsidRPr="00C1039B">
              <w:rPr>
                <w:rStyle w:val="markedcontent"/>
              </w:rPr>
              <w:t>Wydaw. Uniwersytetu Marii Curie-Skłodowskiej</w:t>
            </w:r>
            <w:r w:rsidR="00515C64" w:rsidRPr="00C1039B">
              <w:rPr>
                <w:rStyle w:val="markedcontent"/>
              </w:rPr>
              <w:t>.</w:t>
            </w:r>
          </w:p>
          <w:p w14:paraId="22E5166E" w14:textId="407693D6" w:rsidR="004C64FB" w:rsidRPr="00C1039B" w:rsidRDefault="001E0DE3" w:rsidP="001E0DE3">
            <w:pPr>
              <w:pStyle w:val="Akapitzlist1"/>
              <w:ind w:left="0"/>
            </w:pPr>
            <w:r>
              <w:rPr>
                <w:rStyle w:val="markedcontent"/>
              </w:rPr>
              <w:t>6.</w:t>
            </w:r>
            <w:r w:rsidR="00515C64" w:rsidRPr="00C1039B">
              <w:rPr>
                <w:rStyle w:val="markedcontent"/>
              </w:rPr>
              <w:t>Pyżalski J. (2012). Agresja elektroniczna i cyberbullying jako nowe ryzykowne zachowania młodzieży, Kraków: Oficyna Wydawnicza Impuls</w:t>
            </w:r>
            <w:r w:rsidR="00605756">
              <w:rPr>
                <w:rStyle w:val="markedcontent"/>
              </w:rPr>
              <w:t>.</w:t>
            </w:r>
          </w:p>
          <w:p w14:paraId="694C58C1" w14:textId="137332AD" w:rsidR="00515C64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4C64FB" w:rsidRPr="001E0DE3">
              <w:rPr>
                <w:sz w:val="24"/>
                <w:szCs w:val="24"/>
              </w:rPr>
              <w:t>Wojcieszek K. (2013). Optymalizacja profilaktyki problemów alkoholowych. Pedagogiczne implikacje grupowych interwencji krótkoterminowych. Kraków:</w:t>
            </w:r>
            <w:r w:rsidR="00BB2E33" w:rsidRPr="001E0DE3">
              <w:rPr>
                <w:sz w:val="24"/>
                <w:szCs w:val="24"/>
              </w:rPr>
              <w:t xml:space="preserve"> Wydawnictwo </w:t>
            </w:r>
            <w:r w:rsidR="004C64FB" w:rsidRPr="001E0DE3">
              <w:rPr>
                <w:sz w:val="24"/>
                <w:szCs w:val="24"/>
              </w:rPr>
              <w:t>Rubikon.</w:t>
            </w:r>
          </w:p>
          <w:p w14:paraId="4F95A949" w14:textId="1381182A" w:rsidR="00515C64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4C64FB" w:rsidRPr="001E0DE3">
              <w:rPr>
                <w:sz w:val="24"/>
                <w:szCs w:val="24"/>
              </w:rPr>
              <w:t>Wojcieszek K. (2016a). Nasze dzieci w dżungli życia. Jak pomóc im przetrwać? Kraków: Wyd</w:t>
            </w:r>
            <w:r w:rsidR="00515C64" w:rsidRPr="001E0DE3">
              <w:rPr>
                <w:sz w:val="24"/>
                <w:szCs w:val="24"/>
              </w:rPr>
              <w:t xml:space="preserve">awnictwo </w:t>
            </w:r>
            <w:r w:rsidR="004C64FB" w:rsidRPr="001E0DE3">
              <w:rPr>
                <w:sz w:val="24"/>
                <w:szCs w:val="24"/>
              </w:rPr>
              <w:t>Rubikon</w:t>
            </w:r>
            <w:r w:rsidR="00515C64" w:rsidRPr="001E0DE3">
              <w:rPr>
                <w:sz w:val="24"/>
                <w:szCs w:val="24"/>
              </w:rPr>
              <w:t xml:space="preserve">. </w:t>
            </w:r>
          </w:p>
          <w:p w14:paraId="571A62A2" w14:textId="12FDB6DA" w:rsidR="00D62D5D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4C64FB" w:rsidRPr="001E0DE3">
              <w:rPr>
                <w:sz w:val="24"/>
                <w:szCs w:val="24"/>
              </w:rPr>
              <w:t>Wojcieszek K (2016b). Międzygeneracyjna transmisja uzależnienia od alkoholu – prz</w:t>
            </w:r>
            <w:r w:rsidR="00515C64" w:rsidRPr="001E0DE3">
              <w:rPr>
                <w:sz w:val="24"/>
                <w:szCs w:val="24"/>
              </w:rPr>
              <w:t>y</w:t>
            </w:r>
            <w:r w:rsidR="004C64FB" w:rsidRPr="001E0DE3">
              <w:rPr>
                <w:sz w:val="24"/>
                <w:szCs w:val="24"/>
              </w:rPr>
              <w:t>czyny oraz możliwości zapobiegania, s. 129-146, [w:] Z.B. Gaś (red.) (2016</w:t>
            </w:r>
            <w:r w:rsidR="004C64FB" w:rsidRPr="001E0DE3">
              <w:rPr>
                <w:rStyle w:val="Nagwek1Znak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 xml:space="preserve">Rodzina a profilaktyka zaburzeń zachowania. Lublin: </w:t>
            </w:r>
            <w:proofErr w:type="spellStart"/>
            <w:r w:rsidR="004C64FB" w:rsidRPr="001E0DE3">
              <w:rPr>
                <w:rStyle w:val="markedcontent"/>
                <w:sz w:val="24"/>
                <w:szCs w:val="24"/>
              </w:rPr>
              <w:t>Innovatio</w:t>
            </w:r>
            <w:proofErr w:type="spellEnd"/>
            <w:r w:rsidR="004C64FB" w:rsidRPr="001E0DE3">
              <w:rPr>
                <w:rStyle w:val="markedcontent"/>
                <w:sz w:val="24"/>
                <w:szCs w:val="24"/>
              </w:rPr>
              <w:t xml:space="preserve"> Press.</w:t>
            </w:r>
          </w:p>
        </w:tc>
      </w:tr>
      <w:tr w:rsidR="00D62D5D" w:rsidRPr="00C1039B" w14:paraId="6E21858E" w14:textId="77777777" w:rsidTr="00C275A2">
        <w:tc>
          <w:tcPr>
            <w:tcW w:w="2660" w:type="dxa"/>
          </w:tcPr>
          <w:p w14:paraId="79CD836E" w14:textId="0408A700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Literatura uzupełniająca</w:t>
            </w:r>
            <w:r w:rsidR="005838D7">
              <w:rPr>
                <w:sz w:val="24"/>
                <w:szCs w:val="24"/>
              </w:rPr>
              <w:t>*</w:t>
            </w:r>
            <w:r w:rsidRPr="00C103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B6064A2" w14:textId="34366CE0" w:rsidR="00F0405E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1.</w:t>
            </w:r>
            <w:r w:rsidR="004C64FB" w:rsidRPr="001E0DE3">
              <w:rPr>
                <w:rStyle w:val="markedcontent"/>
                <w:sz w:val="24"/>
                <w:szCs w:val="24"/>
              </w:rPr>
              <w:t>Ostaszewski, K. (2003). Skuteczność profilaktyki używania substancji psychoaktywnych.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Podstawy opracowywania oraz ewaluacja programów dla dzieci i młodzieży.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Warszawa: Wydawnictwo Naukowe Scholar.</w:t>
            </w:r>
          </w:p>
          <w:p w14:paraId="791D764F" w14:textId="5E1E0838" w:rsidR="00A24016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2.</w:t>
            </w:r>
            <w:r w:rsidR="004C64FB" w:rsidRPr="001E0DE3">
              <w:rPr>
                <w:rStyle w:val="markedcontent"/>
                <w:sz w:val="24"/>
                <w:szCs w:val="24"/>
              </w:rPr>
              <w:t xml:space="preserve">Ostaszewski K. (2012). Związki między edukacją zdrowotną a szkolnym programem profilaktyki, w; B. </w:t>
            </w:r>
            <w:proofErr w:type="spellStart"/>
            <w:r w:rsidR="004C64FB" w:rsidRPr="001E0DE3">
              <w:rPr>
                <w:rStyle w:val="markedcontent"/>
                <w:sz w:val="24"/>
                <w:szCs w:val="24"/>
              </w:rPr>
              <w:t>Woynarowska</w:t>
            </w:r>
            <w:proofErr w:type="spellEnd"/>
            <w:r w:rsidR="004C64FB" w:rsidRPr="001E0DE3">
              <w:rPr>
                <w:rStyle w:val="markedcontent"/>
                <w:sz w:val="24"/>
                <w:szCs w:val="24"/>
              </w:rPr>
              <w:t xml:space="preserve"> (red.) Organizacja i realizacja edukacji zdrowotnej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w szkole. Warszawa, Ośrodek Rozwoju Edukacji</w:t>
            </w:r>
            <w:r w:rsidR="00A24016" w:rsidRPr="001E0DE3">
              <w:rPr>
                <w:sz w:val="24"/>
                <w:szCs w:val="24"/>
              </w:rPr>
              <w:t>.</w:t>
            </w:r>
          </w:p>
          <w:p w14:paraId="3766FD8B" w14:textId="64EC2A7B" w:rsidR="00A24016" w:rsidRPr="001E0DE3" w:rsidRDefault="001E0DE3" w:rsidP="001E0DE3">
            <w:pPr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3.</w:t>
            </w:r>
            <w:r w:rsidR="00E00CAB" w:rsidRPr="001E0DE3">
              <w:rPr>
                <w:rStyle w:val="markedcontent"/>
                <w:sz w:val="24"/>
                <w:szCs w:val="24"/>
              </w:rPr>
              <w:t xml:space="preserve">Kołodziejczyk, J. (2004). Agresja i przemoc w szkole. Konstruowanie programu przeciwdziałania agresji i prze mocy w szkole, Kraków: Wydawnictwo </w:t>
            </w:r>
            <w:proofErr w:type="spellStart"/>
            <w:r w:rsidR="00E00CAB" w:rsidRPr="001E0DE3">
              <w:rPr>
                <w:rStyle w:val="markedcontent"/>
                <w:sz w:val="24"/>
                <w:szCs w:val="24"/>
              </w:rPr>
              <w:t>Sophia</w:t>
            </w:r>
            <w:proofErr w:type="spellEnd"/>
            <w:r w:rsidR="00E00CAB" w:rsidRPr="001E0DE3">
              <w:rPr>
                <w:rStyle w:val="markedcontent"/>
                <w:sz w:val="24"/>
                <w:szCs w:val="24"/>
              </w:rPr>
              <w:t>.</w:t>
            </w:r>
          </w:p>
          <w:p w14:paraId="5C381243" w14:textId="124C637B" w:rsidR="004C64FB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4.</w:t>
            </w:r>
            <w:r w:rsidR="004C64FB" w:rsidRPr="001E0DE3">
              <w:rPr>
                <w:rStyle w:val="markedcontent"/>
                <w:sz w:val="24"/>
                <w:szCs w:val="24"/>
              </w:rPr>
              <w:t>Szymańska J. (20</w:t>
            </w:r>
            <w:r w:rsidR="00007222" w:rsidRPr="001E0DE3">
              <w:rPr>
                <w:rStyle w:val="markedcontent"/>
                <w:sz w:val="24"/>
                <w:szCs w:val="24"/>
              </w:rPr>
              <w:t>12</w:t>
            </w:r>
            <w:r w:rsidR="004C64FB" w:rsidRPr="001E0DE3">
              <w:rPr>
                <w:rStyle w:val="markedcontent"/>
                <w:sz w:val="24"/>
                <w:szCs w:val="24"/>
              </w:rPr>
              <w:t xml:space="preserve">). </w:t>
            </w:r>
            <w:r w:rsidR="00007222" w:rsidRPr="001E0DE3">
              <w:rPr>
                <w:rStyle w:val="markedcontent"/>
                <w:sz w:val="24"/>
                <w:szCs w:val="24"/>
              </w:rPr>
              <w:t>Programy Profilaktyczne, Podstawy profesjonalnej psychoprofilaktyki, Warszawa, ORE.</w:t>
            </w:r>
          </w:p>
        </w:tc>
      </w:tr>
      <w:tr w:rsidR="00D62D5D" w:rsidRPr="00C1039B" w14:paraId="17D9D181" w14:textId="77777777" w:rsidTr="00C275A2">
        <w:tc>
          <w:tcPr>
            <w:tcW w:w="2660" w:type="dxa"/>
          </w:tcPr>
          <w:p w14:paraId="170D8409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kształcenia</w:t>
            </w:r>
            <w:r w:rsidR="007F6E52" w:rsidRPr="00C1039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0D1731C" w:rsidR="00D62D5D" w:rsidRPr="00C1039B" w:rsidRDefault="00007222" w:rsidP="00217BEC">
            <w:pPr>
              <w:rPr>
                <w:bCs/>
                <w:sz w:val="24"/>
                <w:szCs w:val="24"/>
              </w:rPr>
            </w:pPr>
            <w:r w:rsidRPr="00C1039B">
              <w:rPr>
                <w:bCs/>
                <w:sz w:val="24"/>
                <w:szCs w:val="24"/>
              </w:rPr>
              <w:t>Wykład dyskusyjny, problemowy połączony z prezentacją multimedialną. Ćwiczenia: praca w małych grupach, metody aktywne, praca z tekstem.</w:t>
            </w:r>
          </w:p>
        </w:tc>
      </w:tr>
      <w:tr w:rsidR="007F6E52" w:rsidRPr="00C1039B" w14:paraId="679ADD72" w14:textId="77777777" w:rsidTr="00C275A2">
        <w:tc>
          <w:tcPr>
            <w:tcW w:w="2660" w:type="dxa"/>
          </w:tcPr>
          <w:p w14:paraId="1A471350" w14:textId="77777777" w:rsidR="007F6E52" w:rsidRPr="00C1039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7911305" w:rsidR="007F6E52" w:rsidRPr="00C1039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AFB643E" w14:textId="77777777" w:rsidR="005838D7" w:rsidRPr="0074288E" w:rsidRDefault="005838D7" w:rsidP="005838D7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C1039B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C1039B" w:rsidRDefault="00D62D5D" w:rsidP="00F74C63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C1039B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24FD23C" w:rsidR="00D62D5D" w:rsidRPr="00C1039B" w:rsidRDefault="00007222" w:rsidP="00A70FBC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Aktywność podczas zajęć, udział w dyskusji, </w:t>
            </w:r>
            <w:r w:rsidR="00BF31E7" w:rsidRPr="00C1039B">
              <w:rPr>
                <w:sz w:val="24"/>
                <w:szCs w:val="24"/>
              </w:rPr>
              <w:t>analiza zagadnienia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1FE4414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01, 02, 04,05, 06</w:t>
            </w:r>
          </w:p>
        </w:tc>
      </w:tr>
      <w:tr w:rsidR="00D62D5D" w:rsidRPr="00C1039B" w14:paraId="577C5F0D" w14:textId="77777777" w:rsidTr="00C275A2">
        <w:tc>
          <w:tcPr>
            <w:tcW w:w="8208" w:type="dxa"/>
            <w:gridSpan w:val="2"/>
          </w:tcPr>
          <w:p w14:paraId="12B2830E" w14:textId="23633091" w:rsidR="00D62D5D" w:rsidRPr="00C1039B" w:rsidRDefault="00007222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lastRenderedPageBreak/>
              <w:t xml:space="preserve">Praca w małych grupach w zakresie wybranych projektów. </w:t>
            </w:r>
          </w:p>
        </w:tc>
        <w:tc>
          <w:tcPr>
            <w:tcW w:w="1800" w:type="dxa"/>
          </w:tcPr>
          <w:p w14:paraId="655A625C" w14:textId="6CFA82AC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02, 03, 04, 05</w:t>
            </w:r>
          </w:p>
        </w:tc>
      </w:tr>
      <w:tr w:rsidR="00D62D5D" w:rsidRPr="00C1039B" w14:paraId="0D21115C" w14:textId="77777777" w:rsidTr="00C275A2">
        <w:tc>
          <w:tcPr>
            <w:tcW w:w="8208" w:type="dxa"/>
            <w:gridSpan w:val="2"/>
          </w:tcPr>
          <w:p w14:paraId="59576AAF" w14:textId="0B5D59F4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Kolokwium</w:t>
            </w:r>
            <w:r w:rsidR="00007222" w:rsidRPr="00C1039B">
              <w:rPr>
                <w:sz w:val="24"/>
                <w:szCs w:val="24"/>
              </w:rPr>
              <w:t xml:space="preserve"> w zakresie problematyki realizowanej na zajęciach. </w:t>
            </w:r>
          </w:p>
        </w:tc>
        <w:tc>
          <w:tcPr>
            <w:tcW w:w="1800" w:type="dxa"/>
          </w:tcPr>
          <w:p w14:paraId="09A4AA2C" w14:textId="4D7039A7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01, 02, 03, 04, 05</w:t>
            </w:r>
          </w:p>
        </w:tc>
      </w:tr>
      <w:tr w:rsidR="00D62D5D" w:rsidRPr="00C1039B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30157CE" w:rsidR="00217BEC" w:rsidRPr="00C1039B" w:rsidRDefault="00BF31E7" w:rsidP="00217BEC">
            <w:pPr>
              <w:rPr>
                <w:color w:val="FF0000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Kolokwium z problematyki realizowanej na zajęciach, prezentacja opracowanego projektu</w:t>
            </w:r>
          </w:p>
        </w:tc>
      </w:tr>
    </w:tbl>
    <w:p w14:paraId="7726853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C1039B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C1039B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C1039B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C1039B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C1039B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C1039B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W tym zajęcia powiązane </w:t>
            </w:r>
            <w:r w:rsidRPr="00C1039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C1039B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8DFAA93" w:rsidR="000E6065" w:rsidRPr="00C1039B" w:rsidRDefault="00D61872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11280805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70AA340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7C86A5A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1039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38E9EBD" w:rsidR="000E6065" w:rsidRPr="00C1039B" w:rsidRDefault="00152A09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46C8BDC9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036CB74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14:paraId="25824F71" w14:textId="22D0DCD7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Przygotowanie projektu / eseju / itp.</w:t>
            </w:r>
            <w:r w:rsidRPr="00C1039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8D4DC8E" w:rsidR="000E6065" w:rsidRPr="00C1039B" w:rsidRDefault="00BF31E7" w:rsidP="00D828D1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46B6205" w:rsidR="000E6065" w:rsidRPr="00C1039B" w:rsidRDefault="00BF31E7" w:rsidP="00D828D1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36FA7E6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23E369C5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54C906C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F6CB052" w:rsidR="000E6065" w:rsidRPr="00C1039B" w:rsidRDefault="007216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</w:t>
            </w:r>
            <w:r w:rsidR="00BF31E7" w:rsidRPr="00C1039B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2B7129AE" w:rsidR="000E6065" w:rsidRPr="00C1039B" w:rsidRDefault="00BF31E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7E2E150" w14:textId="77777777" w:rsidR="000E6065" w:rsidRPr="00C1039B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C1039B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C1039B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A7986CE" w:rsidR="00D62D5D" w:rsidRPr="00C1039B" w:rsidRDefault="00D6187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C1039B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1039B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1039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F58CA8F" w:rsidR="00D62D5D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</w:t>
            </w:r>
          </w:p>
        </w:tc>
      </w:tr>
      <w:tr w:rsidR="00905950" w:rsidRPr="00C1039B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C1039B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1039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C5F9B53" w:rsidR="00905950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C1039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C1039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Liczba punktów</w:t>
            </w:r>
            <w:r w:rsidR="00A80F05" w:rsidRPr="00C1039B">
              <w:rPr>
                <w:sz w:val="24"/>
                <w:szCs w:val="24"/>
              </w:rPr>
              <w:t xml:space="preserve"> ECTS </w:t>
            </w:r>
            <w:r w:rsidRPr="00C1039B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DA9C55B" w:rsidR="00D62D5D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Pr="00C1039B" w:rsidRDefault="00926757">
      <w:pPr>
        <w:rPr>
          <w:sz w:val="24"/>
          <w:szCs w:val="24"/>
        </w:rPr>
      </w:pPr>
    </w:p>
    <w:sectPr w:rsidR="00926757" w:rsidRPr="00C1039B" w:rsidSect="00BF31E7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53CC" w14:textId="77777777" w:rsidR="005B3913" w:rsidRDefault="005B3913" w:rsidP="00905950">
      <w:r>
        <w:separator/>
      </w:r>
    </w:p>
  </w:endnote>
  <w:endnote w:type="continuationSeparator" w:id="0">
    <w:p w14:paraId="6799FA4F" w14:textId="77777777" w:rsidR="005B3913" w:rsidRDefault="005B391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62AE4" w14:textId="77777777" w:rsidR="005B3913" w:rsidRDefault="005B3913" w:rsidP="00905950">
      <w:r>
        <w:separator/>
      </w:r>
    </w:p>
  </w:footnote>
  <w:footnote w:type="continuationSeparator" w:id="0">
    <w:p w14:paraId="39A6F7B4" w14:textId="77777777" w:rsidR="005B3913" w:rsidRDefault="005B391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A5F"/>
    <w:multiLevelType w:val="multilevel"/>
    <w:tmpl w:val="269A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222CF"/>
    <w:multiLevelType w:val="hybridMultilevel"/>
    <w:tmpl w:val="E410E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13B"/>
    <w:multiLevelType w:val="hybridMultilevel"/>
    <w:tmpl w:val="E35AA1BE"/>
    <w:lvl w:ilvl="0" w:tplc="64B87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A7D72"/>
    <w:multiLevelType w:val="hybridMultilevel"/>
    <w:tmpl w:val="CEDA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010DD"/>
    <w:multiLevelType w:val="hybridMultilevel"/>
    <w:tmpl w:val="DDA23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8969">
    <w:abstractNumId w:val="3"/>
  </w:num>
  <w:num w:numId="2" w16cid:durableId="1933514392">
    <w:abstractNumId w:val="5"/>
  </w:num>
  <w:num w:numId="3" w16cid:durableId="327903873">
    <w:abstractNumId w:val="0"/>
  </w:num>
  <w:num w:numId="4" w16cid:durableId="622350827">
    <w:abstractNumId w:val="4"/>
  </w:num>
  <w:num w:numId="5" w16cid:durableId="1831947779">
    <w:abstractNumId w:val="1"/>
  </w:num>
  <w:num w:numId="6" w16cid:durableId="257179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7222"/>
    <w:rsid w:val="000530A5"/>
    <w:rsid w:val="00054CD3"/>
    <w:rsid w:val="000C2AB9"/>
    <w:rsid w:val="000D2E2A"/>
    <w:rsid w:val="000D4734"/>
    <w:rsid w:val="000E1BD2"/>
    <w:rsid w:val="000E5272"/>
    <w:rsid w:val="000E6065"/>
    <w:rsid w:val="001150D2"/>
    <w:rsid w:val="00152A09"/>
    <w:rsid w:val="001B6F80"/>
    <w:rsid w:val="001E0DE3"/>
    <w:rsid w:val="002076BE"/>
    <w:rsid w:val="00217BEC"/>
    <w:rsid w:val="00227F6D"/>
    <w:rsid w:val="00233DA8"/>
    <w:rsid w:val="002406E8"/>
    <w:rsid w:val="00274BEF"/>
    <w:rsid w:val="00292893"/>
    <w:rsid w:val="002F0880"/>
    <w:rsid w:val="00310D4A"/>
    <w:rsid w:val="00393279"/>
    <w:rsid w:val="003A1D93"/>
    <w:rsid w:val="003B2E65"/>
    <w:rsid w:val="003E4889"/>
    <w:rsid w:val="003E4FC1"/>
    <w:rsid w:val="003F78EA"/>
    <w:rsid w:val="00416A8A"/>
    <w:rsid w:val="0042741A"/>
    <w:rsid w:val="0045104D"/>
    <w:rsid w:val="0045197F"/>
    <w:rsid w:val="00457D17"/>
    <w:rsid w:val="004730B2"/>
    <w:rsid w:val="00487B2F"/>
    <w:rsid w:val="004A430B"/>
    <w:rsid w:val="004A78BB"/>
    <w:rsid w:val="004B48C9"/>
    <w:rsid w:val="004B4A7C"/>
    <w:rsid w:val="004C64FB"/>
    <w:rsid w:val="004D46FE"/>
    <w:rsid w:val="004E6163"/>
    <w:rsid w:val="004E6648"/>
    <w:rsid w:val="00515C64"/>
    <w:rsid w:val="00534D91"/>
    <w:rsid w:val="005838D7"/>
    <w:rsid w:val="005B0A99"/>
    <w:rsid w:val="005B0B66"/>
    <w:rsid w:val="005B3913"/>
    <w:rsid w:val="005C4A3D"/>
    <w:rsid w:val="00605756"/>
    <w:rsid w:val="00633E24"/>
    <w:rsid w:val="006534BF"/>
    <w:rsid w:val="006878B0"/>
    <w:rsid w:val="006A0AF8"/>
    <w:rsid w:val="006B489B"/>
    <w:rsid w:val="006C7DB2"/>
    <w:rsid w:val="007124AE"/>
    <w:rsid w:val="00721694"/>
    <w:rsid w:val="007552E3"/>
    <w:rsid w:val="00785125"/>
    <w:rsid w:val="0079160A"/>
    <w:rsid w:val="007A2AB3"/>
    <w:rsid w:val="007A30D2"/>
    <w:rsid w:val="007C652F"/>
    <w:rsid w:val="007C6A21"/>
    <w:rsid w:val="007E19E6"/>
    <w:rsid w:val="007F6E52"/>
    <w:rsid w:val="00841779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CFD"/>
    <w:rsid w:val="009B1E54"/>
    <w:rsid w:val="009D1301"/>
    <w:rsid w:val="009D6508"/>
    <w:rsid w:val="009D695B"/>
    <w:rsid w:val="009E2C88"/>
    <w:rsid w:val="00A0216D"/>
    <w:rsid w:val="00A03B6D"/>
    <w:rsid w:val="00A24016"/>
    <w:rsid w:val="00A42282"/>
    <w:rsid w:val="00A56F7B"/>
    <w:rsid w:val="00A70FBC"/>
    <w:rsid w:val="00A807BF"/>
    <w:rsid w:val="00A80F05"/>
    <w:rsid w:val="00A82DF8"/>
    <w:rsid w:val="00AE5499"/>
    <w:rsid w:val="00B13458"/>
    <w:rsid w:val="00B346B8"/>
    <w:rsid w:val="00B351F1"/>
    <w:rsid w:val="00B35974"/>
    <w:rsid w:val="00B444E3"/>
    <w:rsid w:val="00B51FEA"/>
    <w:rsid w:val="00B80860"/>
    <w:rsid w:val="00BB2E33"/>
    <w:rsid w:val="00BC29DC"/>
    <w:rsid w:val="00BD23E3"/>
    <w:rsid w:val="00BD5BD6"/>
    <w:rsid w:val="00BF09B6"/>
    <w:rsid w:val="00BF31E7"/>
    <w:rsid w:val="00C027B6"/>
    <w:rsid w:val="00C1039B"/>
    <w:rsid w:val="00C62B01"/>
    <w:rsid w:val="00C64A5C"/>
    <w:rsid w:val="00C6624A"/>
    <w:rsid w:val="00C91C6E"/>
    <w:rsid w:val="00C94F3E"/>
    <w:rsid w:val="00CA7366"/>
    <w:rsid w:val="00CD1040"/>
    <w:rsid w:val="00CF3D2D"/>
    <w:rsid w:val="00D2760D"/>
    <w:rsid w:val="00D61872"/>
    <w:rsid w:val="00D62D5D"/>
    <w:rsid w:val="00D7132B"/>
    <w:rsid w:val="00D828D1"/>
    <w:rsid w:val="00D95C14"/>
    <w:rsid w:val="00DA3047"/>
    <w:rsid w:val="00DC1E24"/>
    <w:rsid w:val="00DD274B"/>
    <w:rsid w:val="00DD4B25"/>
    <w:rsid w:val="00E00CAB"/>
    <w:rsid w:val="00E40952"/>
    <w:rsid w:val="00E40D52"/>
    <w:rsid w:val="00E457C5"/>
    <w:rsid w:val="00EA2BC5"/>
    <w:rsid w:val="00EB615F"/>
    <w:rsid w:val="00EC257D"/>
    <w:rsid w:val="00EF195B"/>
    <w:rsid w:val="00F0405E"/>
    <w:rsid w:val="00F048F4"/>
    <w:rsid w:val="00F3074D"/>
    <w:rsid w:val="00F357A7"/>
    <w:rsid w:val="00F54B43"/>
    <w:rsid w:val="00F74C63"/>
    <w:rsid w:val="00F85E55"/>
    <w:rsid w:val="00F94B9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markedcontent">
    <w:name w:val="markedcontent"/>
    <w:basedOn w:val="Domylnaczcionkaakapitu"/>
    <w:rsid w:val="00152A09"/>
  </w:style>
  <w:style w:type="paragraph" w:styleId="NormalnyWeb">
    <w:name w:val="Normal (Web)"/>
    <w:basedOn w:val="Normalny"/>
    <w:uiPriority w:val="99"/>
    <w:semiHidden/>
    <w:unhideWhenUsed/>
    <w:rsid w:val="00B51FEA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13458"/>
    <w:pPr>
      <w:ind w:left="720"/>
      <w:contextualSpacing/>
    </w:pPr>
  </w:style>
  <w:style w:type="character" w:customStyle="1" w:styleId="hgkelc">
    <w:name w:val="hgkelc"/>
    <w:basedOn w:val="Domylnaczcionkaakapitu"/>
    <w:rsid w:val="00B13458"/>
  </w:style>
  <w:style w:type="character" w:styleId="Hipercze">
    <w:name w:val="Hyperlink"/>
    <w:basedOn w:val="Domylnaczcionkaakapitu"/>
    <w:uiPriority w:val="99"/>
    <w:semiHidden/>
    <w:unhideWhenUsed/>
    <w:rsid w:val="009E2C88"/>
    <w:rPr>
      <w:color w:val="0000FF"/>
      <w:u w:val="single"/>
    </w:rPr>
  </w:style>
  <w:style w:type="paragraph" w:customStyle="1" w:styleId="Default">
    <w:name w:val="Default"/>
    <w:rsid w:val="00DA30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6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32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8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9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5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bpn.gov.pl/portal?id=15&amp;res_id=4713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re.edu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kcpu.gov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bpn.gov.pl/portal?id=15&amp;res_id=472315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bpn.gov.pl/portal?id=15&amp;res_id=4711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1350</Words>
  <Characters>8102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19</cp:revision>
  <cp:lastPrinted>2019-04-16T11:55:00Z</cp:lastPrinted>
  <dcterms:created xsi:type="dcterms:W3CDTF">2023-01-17T20:39:00Z</dcterms:created>
  <dcterms:modified xsi:type="dcterms:W3CDTF">2025-07-22T12:31:00Z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